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9D2" w:rsidRPr="005D600E" w:rsidRDefault="005D600E" w:rsidP="00954548">
      <w:pPr>
        <w:bidi/>
        <w:jc w:val="center"/>
        <w:rPr>
          <w:rFonts w:cs="B Titr"/>
          <w:b/>
          <w:bCs/>
          <w:color w:val="FF0000"/>
          <w:rtl/>
          <w:lang w:bidi="fa-IR"/>
        </w:rPr>
      </w:pPr>
      <w:r w:rsidRPr="005D600E">
        <w:rPr>
          <w:rFonts w:cs="B Titr" w:hint="cs"/>
          <w:b/>
          <w:bCs/>
          <w:color w:val="FF0000"/>
          <w:rtl/>
          <w:lang w:bidi="fa-IR"/>
        </w:rPr>
        <w:t>جدول مصوبات ابطالی دولت ی</w:t>
      </w:r>
      <w:bookmarkStart w:id="0" w:name="_GoBack"/>
      <w:bookmarkEnd w:id="0"/>
      <w:r w:rsidRPr="005D600E">
        <w:rPr>
          <w:rFonts w:cs="B Titr" w:hint="cs"/>
          <w:b/>
          <w:bCs/>
          <w:color w:val="FF0000"/>
          <w:rtl/>
          <w:lang w:bidi="fa-IR"/>
        </w:rPr>
        <w:t>ازدهم از ابتدا تا کنون</w:t>
      </w:r>
    </w:p>
    <w:tbl>
      <w:tblPr>
        <w:tblStyle w:val="LightGrid-Accent2"/>
        <w:bidiVisual/>
        <w:tblW w:w="9738" w:type="dxa"/>
        <w:tblLook w:val="04A0" w:firstRow="1" w:lastRow="0" w:firstColumn="1" w:lastColumn="0" w:noHBand="0" w:noVBand="1"/>
      </w:tblPr>
      <w:tblGrid>
        <w:gridCol w:w="738"/>
        <w:gridCol w:w="1710"/>
        <w:gridCol w:w="5040"/>
        <w:gridCol w:w="2250"/>
      </w:tblGrid>
      <w:tr w:rsidR="005D600E" w:rsidRPr="00435C19" w:rsidTr="009545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:rsidR="005D600E" w:rsidRPr="00435C19" w:rsidRDefault="005D600E" w:rsidP="00954548">
            <w:pPr>
              <w:bidi/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435C19">
              <w:rPr>
                <w:rFonts w:cs="B Titr" w:hint="cs"/>
                <w:b w:val="0"/>
                <w:bCs w:val="0"/>
                <w:sz w:val="20"/>
                <w:szCs w:val="20"/>
                <w:rtl/>
              </w:rPr>
              <w:t>ردیف</w:t>
            </w:r>
          </w:p>
        </w:tc>
        <w:tc>
          <w:tcPr>
            <w:tcW w:w="171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Titr"/>
                <w:b w:val="0"/>
                <w:bCs w:val="0"/>
                <w:sz w:val="20"/>
                <w:szCs w:val="20"/>
              </w:rPr>
            </w:pPr>
            <w:r w:rsidRPr="00435C19">
              <w:rPr>
                <w:rFonts w:eastAsia="Times New Roman" w:cs="B Titr" w:hint="cs"/>
                <w:b w:val="0"/>
                <w:bCs w:val="0"/>
                <w:sz w:val="20"/>
                <w:szCs w:val="20"/>
                <w:rtl/>
              </w:rPr>
              <w:t>تاریخ مصوبه دولت</w:t>
            </w:r>
          </w:p>
        </w:tc>
        <w:tc>
          <w:tcPr>
            <w:tcW w:w="504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Titr"/>
                <w:b w:val="0"/>
                <w:bCs w:val="0"/>
                <w:sz w:val="20"/>
                <w:szCs w:val="20"/>
              </w:rPr>
            </w:pPr>
            <w:r w:rsidRPr="00435C19">
              <w:rPr>
                <w:rFonts w:eastAsia="Times New Roman" w:cs="B Titr" w:hint="cs"/>
                <w:b w:val="0"/>
                <w:bCs w:val="0"/>
                <w:sz w:val="20"/>
                <w:szCs w:val="20"/>
                <w:rtl/>
              </w:rPr>
              <w:t>موضوع مصوبه دولت</w:t>
            </w:r>
          </w:p>
        </w:tc>
        <w:tc>
          <w:tcPr>
            <w:tcW w:w="225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Titr"/>
                <w:b w:val="0"/>
                <w:bCs w:val="0"/>
                <w:sz w:val="20"/>
                <w:szCs w:val="20"/>
              </w:rPr>
            </w:pPr>
            <w:r w:rsidRPr="00435C19">
              <w:rPr>
                <w:rFonts w:eastAsia="Times New Roman" w:cs="B Titr" w:hint="cs"/>
                <w:b w:val="0"/>
                <w:bCs w:val="0"/>
                <w:sz w:val="20"/>
                <w:szCs w:val="20"/>
                <w:rtl/>
              </w:rPr>
              <w:t>تاریخ ابلاغیه رئیس مجلس</w:t>
            </w:r>
          </w:p>
        </w:tc>
      </w:tr>
      <w:tr w:rsidR="005D600E" w:rsidRPr="00435C19" w:rsidTr="00954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:rsidR="005D600E" w:rsidRPr="00435C19" w:rsidRDefault="005D600E" w:rsidP="00954548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35C19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71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۲۱/۶/۱۳۹۲</w:t>
            </w:r>
          </w:p>
        </w:tc>
        <w:tc>
          <w:tcPr>
            <w:tcW w:w="504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</w:rPr>
              <w:t>رفع موانع تولید</w:t>
            </w:r>
          </w:p>
        </w:tc>
        <w:tc>
          <w:tcPr>
            <w:tcW w:w="225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۶/۸/۱۳۹۲</w:t>
            </w:r>
          </w:p>
        </w:tc>
      </w:tr>
      <w:tr w:rsidR="005D600E" w:rsidRPr="00435C19" w:rsidTr="009545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:rsidR="005D600E" w:rsidRPr="00435C19" w:rsidRDefault="005D600E" w:rsidP="00954548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35C19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71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۱۶/۷/۱۳۹۲</w:t>
            </w:r>
          </w:p>
        </w:tc>
        <w:tc>
          <w:tcPr>
            <w:tcW w:w="504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</w:rPr>
              <w:t>ساعات کار ادارات و مشاغل مختلف</w:t>
            </w:r>
          </w:p>
        </w:tc>
        <w:tc>
          <w:tcPr>
            <w:tcW w:w="225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۱۸/۸/۱۳۹۲</w:t>
            </w:r>
          </w:p>
        </w:tc>
      </w:tr>
      <w:tr w:rsidR="005D600E" w:rsidRPr="00435C19" w:rsidTr="00954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:rsidR="005D600E" w:rsidRPr="00435C19" w:rsidRDefault="005D600E" w:rsidP="00954548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35C19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71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۲۸/۷/۱۳۹۲</w:t>
            </w:r>
          </w:p>
        </w:tc>
        <w:tc>
          <w:tcPr>
            <w:tcW w:w="504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</w:rPr>
              <w:t>آئین‌نامه اجرائی تبصره (</w:t>
            </w: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۴) </w:t>
            </w:r>
            <w:r w:rsidRPr="00435C19">
              <w:rPr>
                <w:rFonts w:cs="B Mitra" w:hint="cs"/>
                <w:sz w:val="28"/>
                <w:szCs w:val="28"/>
                <w:rtl/>
              </w:rPr>
              <w:t>ماده واحده قانون استفاده از خدمات تخصّصی و حرفه‌ای حسابداران ذی‌صلاح به عنوان حسابداران رسمی</w:t>
            </w:r>
          </w:p>
        </w:tc>
        <w:tc>
          <w:tcPr>
            <w:tcW w:w="225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۹/۹/۱۳۹۲</w:t>
            </w:r>
          </w:p>
        </w:tc>
      </w:tr>
      <w:tr w:rsidR="005D600E" w:rsidRPr="00435C19" w:rsidTr="009545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:rsidR="005D600E" w:rsidRPr="00435C19" w:rsidRDefault="005D600E" w:rsidP="00954548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35C19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71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۲۱/۸/۱۳۹۲</w:t>
            </w:r>
          </w:p>
        </w:tc>
        <w:tc>
          <w:tcPr>
            <w:tcW w:w="504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</w:rPr>
              <w:t>آیین نامه اجرایی بند (</w:t>
            </w: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۳) </w:t>
            </w:r>
            <w:r w:rsidRPr="00435C19">
              <w:rPr>
                <w:rFonts w:cs="B Mitra" w:hint="cs"/>
                <w:sz w:val="28"/>
                <w:szCs w:val="28"/>
                <w:rtl/>
              </w:rPr>
              <w:t xml:space="preserve">قانون بودجه سال </w:t>
            </w: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۱۳۹۲</w:t>
            </w:r>
            <w:r w:rsidRPr="00435C19">
              <w:rPr>
                <w:rFonts w:cs="B Mitra" w:hint="cs"/>
                <w:sz w:val="28"/>
                <w:szCs w:val="28"/>
                <w:rtl/>
              </w:rPr>
              <w:t xml:space="preserve"> کل کشور</w:t>
            </w:r>
          </w:p>
        </w:tc>
        <w:tc>
          <w:tcPr>
            <w:tcW w:w="225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۱۴/۱۰/۱۳۹۲</w:t>
            </w:r>
          </w:p>
        </w:tc>
      </w:tr>
      <w:tr w:rsidR="005D600E" w:rsidRPr="00435C19" w:rsidTr="00954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:rsidR="005D600E" w:rsidRPr="00435C19" w:rsidRDefault="005D600E" w:rsidP="00954548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35C19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71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۳۰/۷/۱۳۹۲</w:t>
            </w:r>
          </w:p>
        </w:tc>
        <w:tc>
          <w:tcPr>
            <w:tcW w:w="504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</w:rPr>
              <w:t>اجازه انتشار اوراق مشارکت»</w:t>
            </w:r>
          </w:p>
        </w:tc>
        <w:tc>
          <w:tcPr>
            <w:tcW w:w="225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۲۱/۱۰/۱۳۹۲</w:t>
            </w:r>
          </w:p>
        </w:tc>
      </w:tr>
      <w:tr w:rsidR="005D600E" w:rsidRPr="00435C19" w:rsidTr="009545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:rsidR="005D600E" w:rsidRPr="00435C19" w:rsidRDefault="005D600E" w:rsidP="00954548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35C19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71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۶/۹/۱۳۹۲</w:t>
            </w:r>
          </w:p>
        </w:tc>
        <w:tc>
          <w:tcPr>
            <w:tcW w:w="504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</w:rPr>
              <w:t>آئین‌نامه اجرایی بند (</w:t>
            </w: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۹۵) </w:t>
            </w:r>
            <w:r w:rsidRPr="00435C19">
              <w:rPr>
                <w:rFonts w:cs="B Mitra" w:hint="cs"/>
                <w:sz w:val="28"/>
                <w:szCs w:val="28"/>
                <w:rtl/>
              </w:rPr>
              <w:t xml:space="preserve">قانون بودجه سال </w:t>
            </w: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۱۳۹۲</w:t>
            </w:r>
            <w:r w:rsidRPr="00435C19">
              <w:rPr>
                <w:rFonts w:cs="B Mitra" w:hint="cs"/>
                <w:sz w:val="28"/>
                <w:szCs w:val="28"/>
                <w:rtl/>
              </w:rPr>
              <w:t xml:space="preserve"> کل کشور</w:t>
            </w:r>
          </w:p>
        </w:tc>
        <w:tc>
          <w:tcPr>
            <w:tcW w:w="225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۱۲/۱۱/۱۳۹۲</w:t>
            </w:r>
          </w:p>
        </w:tc>
      </w:tr>
      <w:tr w:rsidR="005D600E" w:rsidRPr="00435C19" w:rsidTr="00954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:rsidR="005D600E" w:rsidRPr="00435C19" w:rsidRDefault="005D600E" w:rsidP="00954548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35C19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71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۱/۱۰/۱۳۹۲</w:t>
            </w:r>
          </w:p>
        </w:tc>
        <w:tc>
          <w:tcPr>
            <w:tcW w:w="504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</w:rPr>
              <w:t>آئین‌نامه اجرایی بند (</w:t>
            </w: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۴۲) </w:t>
            </w:r>
            <w:r w:rsidRPr="00435C19">
              <w:rPr>
                <w:rFonts w:cs="B Mitra" w:hint="cs"/>
                <w:sz w:val="28"/>
                <w:szCs w:val="28"/>
                <w:rtl/>
              </w:rPr>
              <w:t xml:space="preserve">قانون بودجه سال </w:t>
            </w: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۱۳۹۲</w:t>
            </w:r>
            <w:r w:rsidRPr="00435C19">
              <w:rPr>
                <w:rFonts w:cs="B Mitra" w:hint="cs"/>
                <w:sz w:val="28"/>
                <w:szCs w:val="28"/>
                <w:rtl/>
              </w:rPr>
              <w:t xml:space="preserve"> کل کشور</w:t>
            </w:r>
          </w:p>
        </w:tc>
        <w:tc>
          <w:tcPr>
            <w:tcW w:w="225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۱۲/۱۱/۱۳۹۲</w:t>
            </w:r>
          </w:p>
        </w:tc>
      </w:tr>
      <w:tr w:rsidR="005D600E" w:rsidRPr="00435C19" w:rsidTr="009545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:rsidR="005D600E" w:rsidRPr="00435C19" w:rsidRDefault="005D600E" w:rsidP="00954548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35C19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71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۱۷/۱/۱۳۹۳</w:t>
            </w:r>
          </w:p>
        </w:tc>
        <w:tc>
          <w:tcPr>
            <w:tcW w:w="504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</w:rPr>
              <w:t>آیین نامه اجرایی بند «ط» تبصره (</w:t>
            </w: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۶) </w:t>
            </w:r>
            <w:r w:rsidRPr="00435C19">
              <w:rPr>
                <w:rFonts w:cs="B Mitra" w:hint="cs"/>
                <w:sz w:val="28"/>
                <w:szCs w:val="28"/>
                <w:rtl/>
              </w:rPr>
              <w:t xml:space="preserve">قانون بودجه سال </w:t>
            </w: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۱۳۹۳</w:t>
            </w:r>
            <w:r w:rsidRPr="00435C19">
              <w:rPr>
                <w:rFonts w:cs="B Mitra" w:hint="cs"/>
                <w:sz w:val="28"/>
                <w:szCs w:val="28"/>
                <w:rtl/>
              </w:rPr>
              <w:t xml:space="preserve"> کل کشور</w:t>
            </w:r>
          </w:p>
        </w:tc>
        <w:tc>
          <w:tcPr>
            <w:tcW w:w="225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۲۴/۳/۱۳۹۳</w:t>
            </w:r>
          </w:p>
        </w:tc>
      </w:tr>
      <w:tr w:rsidR="005D600E" w:rsidRPr="00435C19" w:rsidTr="00954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:rsidR="005D600E" w:rsidRPr="00435C19" w:rsidRDefault="005D600E" w:rsidP="00954548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35C19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71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۲۵/۱۲/۱۳۹۲</w:t>
            </w:r>
          </w:p>
        </w:tc>
        <w:tc>
          <w:tcPr>
            <w:tcW w:w="504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</w:rPr>
              <w:t>آیین نامه نحوه تغییر صندوق و نقل و انتقال حق بیمه و سوابق بیمه‌ای بین صندوق‌های بیمه‌ای</w:t>
            </w:r>
          </w:p>
        </w:tc>
        <w:tc>
          <w:tcPr>
            <w:tcW w:w="225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۲۴/۳/۱۳۹۳</w:t>
            </w:r>
          </w:p>
        </w:tc>
      </w:tr>
      <w:tr w:rsidR="005D600E" w:rsidRPr="00435C19" w:rsidTr="009545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:rsidR="005D600E" w:rsidRPr="00435C19" w:rsidRDefault="005D600E" w:rsidP="00954548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35C19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71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۶/۱/۱۳۹۳</w:t>
            </w:r>
          </w:p>
        </w:tc>
        <w:tc>
          <w:tcPr>
            <w:tcW w:w="504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</w:rPr>
              <w:t>تعیین تعرفه گاز مصرفی</w:t>
            </w:r>
          </w:p>
        </w:tc>
        <w:tc>
          <w:tcPr>
            <w:tcW w:w="225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۲۴/۳/۱۳۹۳</w:t>
            </w:r>
          </w:p>
        </w:tc>
      </w:tr>
      <w:tr w:rsidR="005D600E" w:rsidRPr="00435C19" w:rsidTr="00954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:rsidR="005D600E" w:rsidRPr="00435C19" w:rsidRDefault="005D600E" w:rsidP="00954548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35C19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171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۱۸/۱/۱۳۹۳</w:t>
            </w:r>
          </w:p>
        </w:tc>
        <w:tc>
          <w:tcPr>
            <w:tcW w:w="504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</w:rPr>
              <w:t>اجازه هزینه</w:t>
            </w:r>
            <w:r w:rsidRPr="00435C19">
              <w:rPr>
                <w:rFonts w:cs="B Mitra" w:hint="cs"/>
                <w:sz w:val="28"/>
                <w:szCs w:val="28"/>
                <w:rtl/>
              </w:rPr>
              <w:softHyphen/>
              <w:t>کرد به وزارت امور خارجه</w:t>
            </w:r>
          </w:p>
        </w:tc>
        <w:tc>
          <w:tcPr>
            <w:tcW w:w="225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۲۴/۳/۱۳۹۳</w:t>
            </w:r>
          </w:p>
        </w:tc>
      </w:tr>
      <w:tr w:rsidR="005D600E" w:rsidRPr="00435C19" w:rsidTr="009545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:rsidR="005D600E" w:rsidRPr="00435C19" w:rsidRDefault="005D600E" w:rsidP="00954548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35C19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71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۱۶/۱/۱۳۹۳</w:t>
            </w:r>
          </w:p>
        </w:tc>
        <w:tc>
          <w:tcPr>
            <w:tcW w:w="504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</w:rPr>
              <w:t>اجازه هزینه</w:t>
            </w:r>
            <w:r w:rsidRPr="00435C19">
              <w:rPr>
                <w:rFonts w:cs="B Mitra" w:hint="cs"/>
                <w:sz w:val="28"/>
                <w:szCs w:val="28"/>
                <w:rtl/>
              </w:rPr>
              <w:softHyphen/>
              <w:t>کرد به وزارت امور خارجه</w:t>
            </w:r>
          </w:p>
        </w:tc>
        <w:tc>
          <w:tcPr>
            <w:tcW w:w="225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۲۴/۳/۱۳۹۳</w:t>
            </w:r>
          </w:p>
        </w:tc>
      </w:tr>
      <w:tr w:rsidR="005D600E" w:rsidRPr="00435C19" w:rsidTr="00954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:rsidR="005D600E" w:rsidRPr="00435C19" w:rsidRDefault="005D600E" w:rsidP="00954548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35C19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171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۲۸/۱۲/۱۳۹۲</w:t>
            </w:r>
          </w:p>
        </w:tc>
        <w:tc>
          <w:tcPr>
            <w:tcW w:w="504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</w:rPr>
              <w:t xml:space="preserve">ضوابط اجرایی قانون بودجه سال </w:t>
            </w: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۱۳۹۳</w:t>
            </w:r>
            <w:r w:rsidRPr="00435C19">
              <w:rPr>
                <w:rFonts w:cs="B Mitra" w:hint="cs"/>
                <w:sz w:val="28"/>
                <w:szCs w:val="28"/>
                <w:rtl/>
              </w:rPr>
              <w:t xml:space="preserve"> کل کشور</w:t>
            </w:r>
          </w:p>
        </w:tc>
        <w:tc>
          <w:tcPr>
            <w:tcW w:w="225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۲۴/۳/۱۳۹۳</w:t>
            </w:r>
          </w:p>
        </w:tc>
      </w:tr>
      <w:tr w:rsidR="005D600E" w:rsidRPr="00435C19" w:rsidTr="009545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:rsidR="005D600E" w:rsidRPr="00435C19" w:rsidRDefault="005D600E" w:rsidP="00954548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35C19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171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۲۴/۱/۱۳۹۳</w:t>
            </w:r>
          </w:p>
        </w:tc>
        <w:tc>
          <w:tcPr>
            <w:tcW w:w="504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</w:rPr>
              <w:t>آیین‌نامه اجرایی بند «الف» تبصره (</w:t>
            </w: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۱۸)</w:t>
            </w:r>
            <w:r w:rsidRPr="00435C19">
              <w:rPr>
                <w:rFonts w:cs="B Mitra" w:hint="cs"/>
                <w:sz w:val="28"/>
                <w:szCs w:val="28"/>
                <w:rtl/>
              </w:rPr>
              <w:t xml:space="preserve"> قانون بودجه سال </w:t>
            </w: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۱۳۹۳</w:t>
            </w:r>
            <w:r w:rsidRPr="00435C19">
              <w:rPr>
                <w:rFonts w:cs="B Mitra" w:hint="cs"/>
                <w:sz w:val="28"/>
                <w:szCs w:val="28"/>
                <w:rtl/>
              </w:rPr>
              <w:t xml:space="preserve"> کل کشور</w:t>
            </w:r>
          </w:p>
        </w:tc>
        <w:tc>
          <w:tcPr>
            <w:tcW w:w="225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۴/۴/۱۳۹۳</w:t>
            </w:r>
          </w:p>
        </w:tc>
      </w:tr>
      <w:tr w:rsidR="005D600E" w:rsidRPr="00435C19" w:rsidTr="00954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:rsidR="005D600E" w:rsidRPr="00435C19" w:rsidRDefault="005D600E" w:rsidP="00954548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35C19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171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۲۰/۱/۱۳۹۳</w:t>
            </w:r>
          </w:p>
        </w:tc>
        <w:tc>
          <w:tcPr>
            <w:tcW w:w="504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</w:rPr>
              <w:t>فوق‌العاده موضوع بند «</w:t>
            </w: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۵» </w:t>
            </w:r>
            <w:r w:rsidRPr="00435C19">
              <w:rPr>
                <w:rFonts w:cs="B Mitra" w:hint="cs"/>
                <w:sz w:val="28"/>
                <w:szCs w:val="28"/>
                <w:rtl/>
              </w:rPr>
              <w:t>ماده (</w:t>
            </w: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۶۸) </w:t>
            </w:r>
            <w:r w:rsidRPr="00435C19">
              <w:rPr>
                <w:rFonts w:cs="B Mitra" w:hint="cs"/>
                <w:sz w:val="28"/>
                <w:szCs w:val="28"/>
                <w:rtl/>
              </w:rPr>
              <w:t>قانون مدیریت خدمات کشوری</w:t>
            </w:r>
          </w:p>
        </w:tc>
        <w:tc>
          <w:tcPr>
            <w:tcW w:w="225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۴/۴/۱۳۹۳</w:t>
            </w:r>
          </w:p>
        </w:tc>
      </w:tr>
      <w:tr w:rsidR="005D600E" w:rsidRPr="00435C19" w:rsidTr="009545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:rsidR="005D600E" w:rsidRPr="00435C19" w:rsidRDefault="005D600E" w:rsidP="00954548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35C19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171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۱۰/۵/۱۳۹۲</w:t>
            </w:r>
          </w:p>
        </w:tc>
        <w:tc>
          <w:tcPr>
            <w:tcW w:w="504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</w:rPr>
              <w:t>افزایش سرمایه سازمان زمین و مسکن</w:t>
            </w:r>
          </w:p>
        </w:tc>
        <w:tc>
          <w:tcPr>
            <w:tcW w:w="225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۱۴/۴/۱۳۹۳</w:t>
            </w:r>
          </w:p>
        </w:tc>
      </w:tr>
      <w:tr w:rsidR="005D600E" w:rsidRPr="00435C19" w:rsidTr="00954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:rsidR="005D600E" w:rsidRPr="00435C19" w:rsidRDefault="005D600E" w:rsidP="00954548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35C19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171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۳۰/۲/۱۳۹۳</w:t>
            </w:r>
          </w:p>
        </w:tc>
        <w:tc>
          <w:tcPr>
            <w:tcW w:w="504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</w:rPr>
              <w:t>تعیین مهلت مقرر جهت اعتبارات موضوع ماده (</w:t>
            </w: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۱۶۰) </w:t>
            </w:r>
            <w:r w:rsidRPr="00435C19">
              <w:rPr>
                <w:rFonts w:cs="B Mitra" w:hint="cs"/>
                <w:sz w:val="28"/>
                <w:szCs w:val="28"/>
                <w:rtl/>
              </w:rPr>
              <w:t>قانون امور گمرکی</w:t>
            </w:r>
          </w:p>
        </w:tc>
        <w:tc>
          <w:tcPr>
            <w:tcW w:w="225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۱۴/۴/۱۳۹۳</w:t>
            </w:r>
          </w:p>
        </w:tc>
      </w:tr>
      <w:tr w:rsidR="005D600E" w:rsidRPr="00435C19" w:rsidTr="009545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:rsidR="005D600E" w:rsidRPr="00435C19" w:rsidRDefault="005D600E" w:rsidP="00954548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35C19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171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۱۴/۲/۱۳۹۳</w:t>
            </w:r>
          </w:p>
        </w:tc>
        <w:tc>
          <w:tcPr>
            <w:tcW w:w="504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</w:rPr>
              <w:t>تعیین قیمت گاز»</w:t>
            </w:r>
          </w:p>
        </w:tc>
        <w:tc>
          <w:tcPr>
            <w:tcW w:w="225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۱۴/۴/۱۳۹۳</w:t>
            </w:r>
          </w:p>
        </w:tc>
      </w:tr>
      <w:tr w:rsidR="005D600E" w:rsidRPr="00435C19" w:rsidTr="00954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:rsidR="005D600E" w:rsidRPr="00435C19" w:rsidRDefault="005D600E" w:rsidP="00954548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35C19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171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۱۱/۳/۱۳۹۲</w:t>
            </w:r>
          </w:p>
        </w:tc>
        <w:tc>
          <w:tcPr>
            <w:tcW w:w="504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</w:rPr>
              <w:t>آیین‌نامه چگونگی ایجاد مناطق ویژه اقتصادی»</w:t>
            </w:r>
          </w:p>
        </w:tc>
        <w:tc>
          <w:tcPr>
            <w:tcW w:w="225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۳۰/۴/۱۳۹۳</w:t>
            </w:r>
          </w:p>
        </w:tc>
      </w:tr>
      <w:tr w:rsidR="005D600E" w:rsidRPr="00435C19" w:rsidTr="009545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:rsidR="005D600E" w:rsidRPr="00435C19" w:rsidRDefault="005D600E" w:rsidP="00954548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35C19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171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۹/۳/۱۳۹۲</w:t>
            </w:r>
          </w:p>
        </w:tc>
        <w:tc>
          <w:tcPr>
            <w:tcW w:w="504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</w:rPr>
              <w:t>«سامـاندهی آبادی‌های داخـل جنگل»</w:t>
            </w:r>
          </w:p>
        </w:tc>
        <w:tc>
          <w:tcPr>
            <w:tcW w:w="225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۳۰/۴/۱۳۹۳</w:t>
            </w:r>
          </w:p>
        </w:tc>
      </w:tr>
      <w:tr w:rsidR="005D600E" w:rsidRPr="00435C19" w:rsidTr="00954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:rsidR="005D600E" w:rsidRPr="00435C19" w:rsidRDefault="005D600E" w:rsidP="00954548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35C19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21</w:t>
            </w:r>
          </w:p>
        </w:tc>
        <w:tc>
          <w:tcPr>
            <w:tcW w:w="171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۱۵/۴/۱۳۹۳</w:t>
            </w:r>
          </w:p>
        </w:tc>
        <w:tc>
          <w:tcPr>
            <w:tcW w:w="504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</w:rPr>
              <w:t>«خرید خودرو توسـط نهاد ریاسـت جمـهوری»</w:t>
            </w:r>
          </w:p>
        </w:tc>
        <w:tc>
          <w:tcPr>
            <w:tcW w:w="225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۲۶/۵/۱۳۹۳</w:t>
            </w:r>
          </w:p>
        </w:tc>
      </w:tr>
      <w:tr w:rsidR="005D600E" w:rsidRPr="00435C19" w:rsidTr="009545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:rsidR="005D600E" w:rsidRPr="00435C19" w:rsidRDefault="00954548" w:rsidP="00954548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35C19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lastRenderedPageBreak/>
              <w:t>22</w:t>
            </w:r>
          </w:p>
        </w:tc>
        <w:tc>
          <w:tcPr>
            <w:tcW w:w="171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۳۰/۲/۱۳۹۳</w:t>
            </w:r>
          </w:p>
        </w:tc>
        <w:tc>
          <w:tcPr>
            <w:tcW w:w="504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</w:rPr>
              <w:t xml:space="preserve">«تعییـن تعرفه خدمات تشخیصی و درمانی بخش دولتی در سال </w:t>
            </w: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۱۳۹۳»</w:t>
            </w:r>
          </w:p>
        </w:tc>
        <w:tc>
          <w:tcPr>
            <w:tcW w:w="225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۱۰/۶/۱۳۹۳</w:t>
            </w:r>
          </w:p>
        </w:tc>
      </w:tr>
      <w:tr w:rsidR="005D600E" w:rsidRPr="00435C19" w:rsidTr="00954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:rsidR="005D600E" w:rsidRPr="00435C19" w:rsidRDefault="00954548" w:rsidP="00954548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35C19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171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۹/۵/۱۳۹۲</w:t>
            </w:r>
          </w:p>
        </w:tc>
        <w:tc>
          <w:tcPr>
            <w:tcW w:w="504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</w:rPr>
              <w:t>«اجازه به نهـاد ریاست جمهـوری بـرای اعطای کمک از محل اعتبارات هزینه‌ای»</w:t>
            </w:r>
          </w:p>
        </w:tc>
        <w:tc>
          <w:tcPr>
            <w:tcW w:w="225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۲۰/۷/۱۳۹۳</w:t>
            </w:r>
          </w:p>
        </w:tc>
      </w:tr>
      <w:tr w:rsidR="005D600E" w:rsidRPr="00435C19" w:rsidTr="009545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:rsidR="005D600E" w:rsidRPr="00435C19" w:rsidRDefault="00954548" w:rsidP="00954548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35C19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24</w:t>
            </w:r>
          </w:p>
        </w:tc>
        <w:tc>
          <w:tcPr>
            <w:tcW w:w="171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۲۰/۶/۱۳۹۳</w:t>
            </w:r>
          </w:p>
        </w:tc>
        <w:tc>
          <w:tcPr>
            <w:tcW w:w="504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</w:rPr>
              <w:t>«تشکیل کارگروه توسعه و تعمیق زیارت و ترویج فرهنگ رضوی (ع)»</w:t>
            </w:r>
          </w:p>
        </w:tc>
        <w:tc>
          <w:tcPr>
            <w:tcW w:w="225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۲۰/۸/۱۳۹۳</w:t>
            </w:r>
          </w:p>
        </w:tc>
      </w:tr>
      <w:tr w:rsidR="005D600E" w:rsidRPr="00435C19" w:rsidTr="00954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:rsidR="005D600E" w:rsidRPr="00435C19" w:rsidRDefault="00954548" w:rsidP="00954548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35C19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25</w:t>
            </w:r>
          </w:p>
        </w:tc>
        <w:tc>
          <w:tcPr>
            <w:tcW w:w="171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۲۴/۴/۱۳۹۳</w:t>
            </w:r>
          </w:p>
        </w:tc>
        <w:tc>
          <w:tcPr>
            <w:tcW w:w="504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</w:rPr>
              <w:t>«تعیین ترکیب اعضای شورای عالی توسعه صادرات غیرنفتی»</w:t>
            </w:r>
          </w:p>
        </w:tc>
        <w:tc>
          <w:tcPr>
            <w:tcW w:w="225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۲۰/۸/۱۳۹۳</w:t>
            </w:r>
          </w:p>
        </w:tc>
      </w:tr>
      <w:tr w:rsidR="005D600E" w:rsidRPr="00435C19" w:rsidTr="009545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:rsidR="005D600E" w:rsidRPr="00435C19" w:rsidRDefault="00954548" w:rsidP="00954548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35C19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26</w:t>
            </w:r>
          </w:p>
        </w:tc>
        <w:tc>
          <w:tcPr>
            <w:tcW w:w="171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۱۴/۴/۱۳۹۳</w:t>
            </w:r>
          </w:p>
        </w:tc>
        <w:tc>
          <w:tcPr>
            <w:tcW w:w="504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</w:rPr>
              <w:t>«اصلاح دستورالعمل و روش اجرایی آیین‌نامه اخذ عوارض در مناطق آزاد تجاری ـ صنعتی»</w:t>
            </w:r>
          </w:p>
        </w:tc>
        <w:tc>
          <w:tcPr>
            <w:tcW w:w="225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۱۱/۹/۱۳۹۳</w:t>
            </w:r>
          </w:p>
        </w:tc>
      </w:tr>
      <w:tr w:rsidR="005D600E" w:rsidRPr="00435C19" w:rsidTr="00954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:rsidR="005D600E" w:rsidRPr="00435C19" w:rsidRDefault="00954548" w:rsidP="00954548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35C19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27</w:t>
            </w:r>
          </w:p>
        </w:tc>
        <w:tc>
          <w:tcPr>
            <w:tcW w:w="171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۳/۳/۱۳۹۳</w:t>
            </w:r>
          </w:p>
        </w:tc>
        <w:tc>
          <w:tcPr>
            <w:tcW w:w="504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</w:rPr>
              <w:t>خارج از شمول کردن سازمان گسترش و نوسازی از بند (</w:t>
            </w: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۱۱</w:t>
            </w:r>
            <w:r w:rsidRPr="00435C19">
              <w:rPr>
                <w:rFonts w:cs="B Mitra" w:hint="cs"/>
                <w:sz w:val="28"/>
                <w:szCs w:val="28"/>
                <w:rtl/>
              </w:rPr>
              <w:t>ـ</w:t>
            </w: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۲۷) </w:t>
            </w:r>
            <w:r w:rsidRPr="00435C19">
              <w:rPr>
                <w:rFonts w:cs="B Mitra" w:hint="cs"/>
                <w:sz w:val="28"/>
                <w:szCs w:val="28"/>
                <w:rtl/>
              </w:rPr>
              <w:t xml:space="preserve">بودجه کل کشور در سال </w:t>
            </w: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۱۳۹۲»</w:t>
            </w:r>
          </w:p>
        </w:tc>
        <w:tc>
          <w:tcPr>
            <w:tcW w:w="225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۲۳/۹/۱۳۹۳</w:t>
            </w:r>
          </w:p>
        </w:tc>
      </w:tr>
      <w:tr w:rsidR="005D600E" w:rsidRPr="00435C19" w:rsidTr="009545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:rsidR="005D600E" w:rsidRPr="00435C19" w:rsidRDefault="00954548" w:rsidP="00954548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35C19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28</w:t>
            </w:r>
          </w:p>
        </w:tc>
        <w:tc>
          <w:tcPr>
            <w:tcW w:w="171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۱۱/۹/۱۳۹۳</w:t>
            </w:r>
          </w:p>
        </w:tc>
        <w:tc>
          <w:tcPr>
            <w:tcW w:w="504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</w:rPr>
              <w:t>«آیین‌نامه جذب، انتصاب و پرداخت فوق‌العاده ویژه رؤسا و اعضای شعب سازمان تعزیرات حکومتی»</w:t>
            </w:r>
          </w:p>
        </w:tc>
        <w:tc>
          <w:tcPr>
            <w:tcW w:w="225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۱۳/۱۰/۱۳۹۳</w:t>
            </w:r>
          </w:p>
        </w:tc>
      </w:tr>
      <w:tr w:rsidR="005D600E" w:rsidRPr="00435C19" w:rsidTr="00954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:rsidR="005D600E" w:rsidRPr="00435C19" w:rsidRDefault="00954548" w:rsidP="00954548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35C19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29</w:t>
            </w:r>
          </w:p>
        </w:tc>
        <w:tc>
          <w:tcPr>
            <w:tcW w:w="171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۱۱/۹/۱۳۹۳</w:t>
            </w:r>
          </w:p>
        </w:tc>
        <w:tc>
          <w:tcPr>
            <w:tcW w:w="504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</w:rPr>
              <w:t>«تعیین تعرفه</w:t>
            </w:r>
            <w:r w:rsidRPr="00435C19">
              <w:rPr>
                <w:rFonts w:cs="B Mitra" w:hint="cs"/>
                <w:sz w:val="28"/>
                <w:szCs w:val="28"/>
                <w:rtl/>
              </w:rPr>
              <w:softHyphen/>
              <w:t>های خدمات درمان اعتیاد»</w:t>
            </w:r>
          </w:p>
        </w:tc>
        <w:tc>
          <w:tcPr>
            <w:tcW w:w="225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۱۳/۱۰/۱۳۹۳</w:t>
            </w:r>
          </w:p>
        </w:tc>
      </w:tr>
      <w:tr w:rsidR="005D600E" w:rsidRPr="00435C19" w:rsidTr="009545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:rsidR="005D600E" w:rsidRPr="00435C19" w:rsidRDefault="00954548" w:rsidP="00954548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35C19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171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۲۸/۸/۱۳۹۳</w:t>
            </w:r>
          </w:p>
        </w:tc>
        <w:tc>
          <w:tcPr>
            <w:tcW w:w="504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</w:rPr>
              <w:t>«داروهای مشمول تعهدات داروئی سازمانهای بیمه</w:t>
            </w:r>
            <w:r w:rsidRPr="00435C19">
              <w:rPr>
                <w:rFonts w:cs="B Mitra" w:hint="cs"/>
                <w:sz w:val="28"/>
                <w:szCs w:val="28"/>
                <w:rtl/>
              </w:rPr>
              <w:softHyphen/>
              <w:t>گر»</w:t>
            </w:r>
          </w:p>
        </w:tc>
        <w:tc>
          <w:tcPr>
            <w:tcW w:w="225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۱۳/۱۰/۱۳۹۳</w:t>
            </w:r>
          </w:p>
        </w:tc>
      </w:tr>
      <w:tr w:rsidR="005D600E" w:rsidRPr="00435C19" w:rsidTr="00954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:rsidR="005D600E" w:rsidRPr="00435C19" w:rsidRDefault="00954548" w:rsidP="00954548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35C19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31</w:t>
            </w:r>
          </w:p>
        </w:tc>
        <w:tc>
          <w:tcPr>
            <w:tcW w:w="171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۲۸/۸/۱۳۹۳</w:t>
            </w:r>
          </w:p>
        </w:tc>
        <w:tc>
          <w:tcPr>
            <w:tcW w:w="504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</w:rPr>
              <w:t>«بیمه بیکاری شاغلان در شرکت ذغال سنگ البرز غربی»</w:t>
            </w:r>
          </w:p>
        </w:tc>
        <w:tc>
          <w:tcPr>
            <w:tcW w:w="225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۱۷/۱۰/۱۳۹۳</w:t>
            </w:r>
          </w:p>
        </w:tc>
      </w:tr>
      <w:tr w:rsidR="005D600E" w:rsidRPr="00435C19" w:rsidTr="009545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:rsidR="005D600E" w:rsidRPr="00435C19" w:rsidRDefault="00954548" w:rsidP="00954548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35C19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32</w:t>
            </w:r>
          </w:p>
        </w:tc>
        <w:tc>
          <w:tcPr>
            <w:tcW w:w="171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۸/۱۰/۱۳۹۳</w:t>
            </w:r>
          </w:p>
        </w:tc>
        <w:tc>
          <w:tcPr>
            <w:tcW w:w="504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</w:rPr>
              <w:t>افزایش سرمایه دولت جمهوری اسلامی ایران در شرکت بین‌المللی اسلامی تأمین مالی تجاری»</w:t>
            </w:r>
          </w:p>
        </w:tc>
        <w:tc>
          <w:tcPr>
            <w:tcW w:w="225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۴/۱۲/۱۳۹۳</w:t>
            </w:r>
          </w:p>
        </w:tc>
      </w:tr>
      <w:tr w:rsidR="005D600E" w:rsidRPr="00435C19" w:rsidTr="00954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:rsidR="005D600E" w:rsidRPr="00435C19" w:rsidRDefault="00954548" w:rsidP="00954548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35C19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33</w:t>
            </w:r>
          </w:p>
        </w:tc>
        <w:tc>
          <w:tcPr>
            <w:tcW w:w="171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۴/۱۰/۱۳۹۳</w:t>
            </w:r>
          </w:p>
        </w:tc>
        <w:tc>
          <w:tcPr>
            <w:tcW w:w="504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</w:rPr>
              <w:t>خارج از شمول نمودن سازمان گسترش از مفاد بند(</w:t>
            </w: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۱۷) </w:t>
            </w:r>
            <w:r w:rsidRPr="00435C19">
              <w:rPr>
                <w:rFonts w:cs="B Mitra" w:hint="cs"/>
                <w:sz w:val="28"/>
                <w:szCs w:val="28"/>
                <w:rtl/>
              </w:rPr>
              <w:t xml:space="preserve">قانون بودجه </w:t>
            </w: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۱۳۸۹»</w:t>
            </w:r>
          </w:p>
        </w:tc>
        <w:tc>
          <w:tcPr>
            <w:tcW w:w="225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۲۶/۱۲/۱۳۹۳</w:t>
            </w:r>
          </w:p>
        </w:tc>
      </w:tr>
      <w:tr w:rsidR="005D600E" w:rsidRPr="00435C19" w:rsidTr="009545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:rsidR="005D600E" w:rsidRPr="00435C19" w:rsidRDefault="00954548" w:rsidP="00954548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35C19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34</w:t>
            </w:r>
          </w:p>
        </w:tc>
        <w:tc>
          <w:tcPr>
            <w:tcW w:w="171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۱۵/۱۱/۱۳۹۳</w:t>
            </w:r>
          </w:p>
        </w:tc>
        <w:tc>
          <w:tcPr>
            <w:tcW w:w="504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</w:rPr>
              <w:t>«خریـد خودرو سواری توسـط وزارت کشـور»</w:t>
            </w:r>
          </w:p>
        </w:tc>
        <w:tc>
          <w:tcPr>
            <w:tcW w:w="225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۲۶/۱۲/۱۳۹۳</w:t>
            </w:r>
          </w:p>
        </w:tc>
      </w:tr>
      <w:tr w:rsidR="005D600E" w:rsidRPr="00435C19" w:rsidTr="00954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:rsidR="005D600E" w:rsidRPr="00435C19" w:rsidRDefault="00954548" w:rsidP="00954548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35C19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35</w:t>
            </w:r>
          </w:p>
        </w:tc>
        <w:tc>
          <w:tcPr>
            <w:tcW w:w="171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۱۵/۱۱/۱۳۹۳</w:t>
            </w:r>
          </w:p>
        </w:tc>
        <w:tc>
          <w:tcPr>
            <w:tcW w:w="504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</w:rPr>
              <w:t>«برقراری فوق‌العاده ویژه کارکنان ستادی وزارت‌خانه‌ها و سازمان‌های مستقل زیر نظر رییس جمهور»</w:t>
            </w:r>
          </w:p>
        </w:tc>
        <w:tc>
          <w:tcPr>
            <w:tcW w:w="225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۲۶/۱۲/۱۳۹۳</w:t>
            </w:r>
          </w:p>
        </w:tc>
      </w:tr>
      <w:tr w:rsidR="005D600E" w:rsidRPr="00435C19" w:rsidTr="009545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:rsidR="005D600E" w:rsidRPr="00435C19" w:rsidRDefault="00954548" w:rsidP="00954548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35C19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36</w:t>
            </w:r>
          </w:p>
        </w:tc>
        <w:tc>
          <w:tcPr>
            <w:tcW w:w="171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۲۵/۸/۱۳۹۳</w:t>
            </w:r>
          </w:p>
        </w:tc>
        <w:tc>
          <w:tcPr>
            <w:tcW w:w="504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</w:rPr>
              <w:t>«پرداخت غرامت بابت سهام ملی شده شرکت ملی انبارهای عمومی و خدمات گمرکی»</w:t>
            </w:r>
          </w:p>
        </w:tc>
        <w:tc>
          <w:tcPr>
            <w:tcW w:w="225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۲۶/۱۲/۱۳۹۳</w:t>
            </w:r>
          </w:p>
        </w:tc>
      </w:tr>
      <w:tr w:rsidR="005D600E" w:rsidRPr="00435C19" w:rsidTr="00954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:rsidR="005D600E" w:rsidRPr="00435C19" w:rsidRDefault="00954548" w:rsidP="00954548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35C19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37</w:t>
            </w:r>
          </w:p>
        </w:tc>
        <w:tc>
          <w:tcPr>
            <w:tcW w:w="171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۲/۱۲/۱۳۹۳</w:t>
            </w:r>
          </w:p>
        </w:tc>
        <w:tc>
          <w:tcPr>
            <w:tcW w:w="504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</w:rPr>
              <w:t>«حقوق و ضوابط حاکم بر سوادآموزان سازمان نهضت سوادآموزی»</w:t>
            </w:r>
          </w:p>
        </w:tc>
        <w:tc>
          <w:tcPr>
            <w:tcW w:w="225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۵/۳/۱۳۹۴</w:t>
            </w:r>
          </w:p>
        </w:tc>
      </w:tr>
      <w:tr w:rsidR="005D600E" w:rsidRPr="00435C19" w:rsidTr="009545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:rsidR="005D600E" w:rsidRPr="00435C19" w:rsidRDefault="00954548" w:rsidP="00954548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35C19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38</w:t>
            </w:r>
          </w:p>
        </w:tc>
        <w:tc>
          <w:tcPr>
            <w:tcW w:w="171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۲۸/۱۲/۱۳۹۳</w:t>
            </w:r>
          </w:p>
        </w:tc>
        <w:tc>
          <w:tcPr>
            <w:tcW w:w="504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</w:rPr>
              <w:t>«اجازه هزینه کرد برخی از مبالغ حاصل از سود سهام عدالت»</w:t>
            </w:r>
          </w:p>
        </w:tc>
        <w:tc>
          <w:tcPr>
            <w:tcW w:w="225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۵/۳/۱۳۹۴</w:t>
            </w:r>
          </w:p>
        </w:tc>
      </w:tr>
      <w:tr w:rsidR="005D600E" w:rsidRPr="00435C19" w:rsidTr="00954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:rsidR="005D600E" w:rsidRPr="00435C19" w:rsidRDefault="00954548" w:rsidP="00954548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35C19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39</w:t>
            </w:r>
          </w:p>
        </w:tc>
        <w:tc>
          <w:tcPr>
            <w:tcW w:w="171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۶/۵/۱۳۹۲</w:t>
            </w:r>
          </w:p>
        </w:tc>
        <w:tc>
          <w:tcPr>
            <w:tcW w:w="504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</w:rPr>
              <w:t>«واگـذاری پلاک ثبـتی شماره (</w:t>
            </w: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۱۶۲) </w:t>
            </w:r>
            <w:r w:rsidRPr="00435C19">
              <w:rPr>
                <w:rFonts w:cs="B Mitra" w:hint="cs"/>
                <w:sz w:val="28"/>
                <w:szCs w:val="28"/>
                <w:rtl/>
              </w:rPr>
              <w:t>متـعلق به شـرکت آلومینیوم ایران (ایرالکو) به سازمان توسعه و نوسازی معادن و صنایع معدنی ایران (ایمیدرو)»</w:t>
            </w:r>
          </w:p>
        </w:tc>
        <w:tc>
          <w:tcPr>
            <w:tcW w:w="225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۹/۴/۱۳۹۴</w:t>
            </w:r>
          </w:p>
        </w:tc>
      </w:tr>
      <w:tr w:rsidR="005D600E" w:rsidRPr="00435C19" w:rsidTr="009545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:rsidR="005D600E" w:rsidRPr="00435C19" w:rsidRDefault="00954548" w:rsidP="00954548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35C19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lastRenderedPageBreak/>
              <w:t>40</w:t>
            </w:r>
          </w:p>
        </w:tc>
        <w:tc>
          <w:tcPr>
            <w:tcW w:w="171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۱۳/۲/۱۳۹۴</w:t>
            </w:r>
          </w:p>
        </w:tc>
        <w:tc>
          <w:tcPr>
            <w:tcW w:w="504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</w:rPr>
              <w:t>«آئین‌نامه اجرایی ماده (</w:t>
            </w: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۱۶) </w:t>
            </w:r>
            <w:r w:rsidRPr="00435C19">
              <w:rPr>
                <w:rFonts w:cs="B Mitra" w:hint="cs"/>
                <w:sz w:val="28"/>
                <w:szCs w:val="28"/>
                <w:rtl/>
              </w:rPr>
              <w:t>قانون بهبود مستمر محیط کسب و کار»</w:t>
            </w:r>
          </w:p>
        </w:tc>
        <w:tc>
          <w:tcPr>
            <w:tcW w:w="225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۲۰/۴/۱۳۹۴</w:t>
            </w:r>
          </w:p>
        </w:tc>
      </w:tr>
      <w:tr w:rsidR="005D600E" w:rsidRPr="00435C19" w:rsidTr="00954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:rsidR="005D600E" w:rsidRPr="00435C19" w:rsidRDefault="00954548" w:rsidP="00954548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35C19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41</w:t>
            </w:r>
          </w:p>
        </w:tc>
        <w:tc>
          <w:tcPr>
            <w:tcW w:w="171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۱۳/۱۲/۱۳۹۳</w:t>
            </w:r>
          </w:p>
        </w:tc>
        <w:tc>
          <w:tcPr>
            <w:tcW w:w="504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</w:rPr>
              <w:t>«مکلّف شدن ستاد مدیریت حمل و نـقل سوخت به تسویه مطالبات انباشته معوق خودروسازان داخلی»</w:t>
            </w:r>
          </w:p>
        </w:tc>
        <w:tc>
          <w:tcPr>
            <w:tcW w:w="225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۳/۵/۱۳۹۴</w:t>
            </w:r>
          </w:p>
        </w:tc>
      </w:tr>
      <w:tr w:rsidR="005D600E" w:rsidRPr="00435C19" w:rsidTr="009545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:rsidR="005D600E" w:rsidRPr="00435C19" w:rsidRDefault="00954548" w:rsidP="00954548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35C19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42</w:t>
            </w:r>
          </w:p>
        </w:tc>
        <w:tc>
          <w:tcPr>
            <w:tcW w:w="171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۴/۴/۱۳۹۴</w:t>
            </w:r>
          </w:p>
        </w:tc>
        <w:tc>
          <w:tcPr>
            <w:tcW w:w="504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</w:rPr>
              <w:t>«آیین‌نامه اجرایی ماده (</w:t>
            </w: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۵۰) </w:t>
            </w:r>
            <w:r w:rsidRPr="00435C19">
              <w:rPr>
                <w:rFonts w:cs="B Mitra" w:hint="cs"/>
                <w:sz w:val="28"/>
                <w:szCs w:val="28"/>
                <w:rtl/>
              </w:rPr>
              <w:t>قانون رفع موانع تولید رقابت‌پذیر و ارتقای نظام مالی کشور»</w:t>
            </w:r>
          </w:p>
        </w:tc>
        <w:tc>
          <w:tcPr>
            <w:tcW w:w="225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۱۰/۵/۱۳۹۴</w:t>
            </w:r>
          </w:p>
        </w:tc>
      </w:tr>
      <w:tr w:rsidR="005D600E" w:rsidRPr="00435C19" w:rsidTr="00954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:rsidR="005D600E" w:rsidRPr="00435C19" w:rsidRDefault="00954548" w:rsidP="00954548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35C19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43</w:t>
            </w:r>
          </w:p>
        </w:tc>
        <w:tc>
          <w:tcPr>
            <w:tcW w:w="171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۱۰/۳/۱۳۹۴</w:t>
            </w:r>
          </w:p>
        </w:tc>
        <w:tc>
          <w:tcPr>
            <w:tcW w:w="504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</w:rPr>
              <w:t xml:space="preserve">«آیین‌نامه اجرایی تبصره </w:t>
            </w: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۲۰</w:t>
            </w:r>
            <w:r w:rsidRPr="00435C19">
              <w:rPr>
                <w:rFonts w:cs="B Mitra" w:hint="cs"/>
                <w:sz w:val="28"/>
                <w:szCs w:val="28"/>
                <w:rtl/>
              </w:rPr>
              <w:t xml:space="preserve"> قانون بودجه </w:t>
            </w: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۱۳۹۴</w:t>
            </w:r>
            <w:r w:rsidRPr="00435C19">
              <w:rPr>
                <w:rFonts w:cs="B Mitra" w:hint="cs"/>
                <w:sz w:val="28"/>
                <w:szCs w:val="28"/>
                <w:rtl/>
              </w:rPr>
              <w:t xml:space="preserve"> کل کشور»</w:t>
            </w:r>
          </w:p>
        </w:tc>
        <w:tc>
          <w:tcPr>
            <w:tcW w:w="2250" w:type="dxa"/>
            <w:noWrap/>
            <w:vAlign w:val="center"/>
            <w:hideMark/>
          </w:tcPr>
          <w:p w:rsidR="005D600E" w:rsidRPr="00435C19" w:rsidRDefault="005D600E" w:rsidP="0095454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۲۵/۵/۱۳۹۴</w:t>
            </w:r>
          </w:p>
        </w:tc>
      </w:tr>
      <w:tr w:rsidR="006D4DC5" w:rsidRPr="00435C19" w:rsidTr="009545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:rsidR="006D4DC5" w:rsidRPr="00435C19" w:rsidRDefault="006D4DC5" w:rsidP="00954548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35C19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44</w:t>
            </w:r>
          </w:p>
        </w:tc>
        <w:tc>
          <w:tcPr>
            <w:tcW w:w="1710" w:type="dxa"/>
            <w:noWrap/>
            <w:vAlign w:val="center"/>
          </w:tcPr>
          <w:p w:rsidR="006D4DC5" w:rsidRPr="00435C19" w:rsidRDefault="006D4DC5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4/6/1394</w:t>
            </w:r>
          </w:p>
        </w:tc>
        <w:tc>
          <w:tcPr>
            <w:tcW w:w="5040" w:type="dxa"/>
            <w:noWrap/>
            <w:vAlign w:val="center"/>
          </w:tcPr>
          <w:p w:rsidR="006D4DC5" w:rsidRPr="00435C19" w:rsidRDefault="006D4DC5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435C19">
              <w:rPr>
                <w:rFonts w:cs="B Mitra" w:hint="cs"/>
                <w:sz w:val="28"/>
                <w:szCs w:val="28"/>
                <w:rtl/>
              </w:rPr>
              <w:t>آيين‌نامه</w:t>
            </w:r>
            <w:r w:rsidRPr="00435C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35C19">
              <w:rPr>
                <w:rFonts w:cs="B Mitra" w:hint="cs"/>
                <w:sz w:val="28"/>
                <w:szCs w:val="28"/>
                <w:rtl/>
              </w:rPr>
              <w:t>ايجاد،</w:t>
            </w:r>
            <w:r w:rsidRPr="00435C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35C19">
              <w:rPr>
                <w:rFonts w:cs="B Mitra" w:hint="cs"/>
                <w:sz w:val="28"/>
                <w:szCs w:val="28"/>
                <w:rtl/>
              </w:rPr>
              <w:t>اصلاح،</w:t>
            </w:r>
            <w:r w:rsidRPr="00435C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35C19">
              <w:rPr>
                <w:rFonts w:cs="B Mitra" w:hint="cs"/>
                <w:sz w:val="28"/>
                <w:szCs w:val="28"/>
                <w:rtl/>
              </w:rPr>
              <w:t>تكميل،</w:t>
            </w:r>
            <w:r w:rsidRPr="00435C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35C19">
              <w:rPr>
                <w:rFonts w:cs="B Mitra" w:hint="cs"/>
                <w:sz w:val="28"/>
                <w:szCs w:val="28"/>
                <w:rtl/>
              </w:rPr>
              <w:t>درجه‌بندي</w:t>
            </w:r>
            <w:r w:rsidRPr="00435C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35C19">
              <w:rPr>
                <w:rFonts w:cs="B Mitra" w:hint="cs"/>
                <w:sz w:val="28"/>
                <w:szCs w:val="28"/>
                <w:rtl/>
              </w:rPr>
              <w:t>و</w:t>
            </w:r>
            <w:r w:rsidRPr="00435C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35C19">
              <w:rPr>
                <w:rFonts w:cs="B Mitra" w:hint="cs"/>
                <w:sz w:val="28"/>
                <w:szCs w:val="28"/>
                <w:rtl/>
              </w:rPr>
              <w:t>نرخ‌گذاري</w:t>
            </w:r>
            <w:r w:rsidRPr="00435C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35C19">
              <w:rPr>
                <w:rFonts w:cs="B Mitra" w:hint="cs"/>
                <w:sz w:val="28"/>
                <w:szCs w:val="28"/>
                <w:rtl/>
              </w:rPr>
              <w:t>تاسيسات</w:t>
            </w:r>
            <w:r w:rsidRPr="00435C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35C19">
              <w:rPr>
                <w:rFonts w:cs="B Mitra" w:hint="cs"/>
                <w:sz w:val="28"/>
                <w:szCs w:val="28"/>
                <w:rtl/>
              </w:rPr>
              <w:t>گردشگري</w:t>
            </w:r>
            <w:r w:rsidRPr="00435C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35C19">
              <w:rPr>
                <w:rFonts w:cs="B Mitra" w:hint="cs"/>
                <w:sz w:val="28"/>
                <w:szCs w:val="28"/>
                <w:rtl/>
              </w:rPr>
              <w:t>و</w:t>
            </w:r>
            <w:r w:rsidRPr="00435C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35C19">
              <w:rPr>
                <w:rFonts w:cs="B Mitra" w:hint="cs"/>
                <w:sz w:val="28"/>
                <w:szCs w:val="28"/>
                <w:rtl/>
              </w:rPr>
              <w:t>نظارت</w:t>
            </w:r>
            <w:r w:rsidRPr="00435C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35C19">
              <w:rPr>
                <w:rFonts w:cs="B Mitra" w:hint="cs"/>
                <w:sz w:val="28"/>
                <w:szCs w:val="28"/>
                <w:rtl/>
              </w:rPr>
              <w:t>بر</w:t>
            </w:r>
            <w:r w:rsidRPr="00435C19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435C19">
              <w:rPr>
                <w:rFonts w:cs="B Mitra" w:hint="cs"/>
                <w:sz w:val="28"/>
                <w:szCs w:val="28"/>
                <w:rtl/>
              </w:rPr>
              <w:t>آن‌ها</w:t>
            </w:r>
          </w:p>
        </w:tc>
        <w:tc>
          <w:tcPr>
            <w:tcW w:w="2250" w:type="dxa"/>
            <w:noWrap/>
            <w:vAlign w:val="center"/>
          </w:tcPr>
          <w:p w:rsidR="006D4DC5" w:rsidRPr="00435C19" w:rsidRDefault="008F50EE" w:rsidP="0095454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35C19">
              <w:rPr>
                <w:rFonts w:cs="B Mitra" w:hint="cs"/>
                <w:sz w:val="28"/>
                <w:szCs w:val="28"/>
                <w:rtl/>
                <w:lang w:bidi="fa-IR"/>
              </w:rPr>
              <w:t>آبان 1394</w:t>
            </w:r>
          </w:p>
        </w:tc>
      </w:tr>
    </w:tbl>
    <w:p w:rsidR="005D600E" w:rsidRPr="002906EE" w:rsidRDefault="005D600E" w:rsidP="00954548">
      <w:pPr>
        <w:bidi/>
        <w:jc w:val="center"/>
        <w:rPr>
          <w:rFonts w:cs="B Mitra"/>
          <w:sz w:val="28"/>
          <w:szCs w:val="28"/>
        </w:rPr>
      </w:pPr>
    </w:p>
    <w:p w:rsidR="005D600E" w:rsidRPr="005D600E" w:rsidRDefault="005D600E" w:rsidP="00954548">
      <w:pPr>
        <w:bidi/>
        <w:jc w:val="center"/>
        <w:rPr>
          <w:rFonts w:cs="B Titr"/>
          <w:b/>
          <w:bCs/>
          <w:lang w:bidi="fa-IR"/>
        </w:rPr>
      </w:pPr>
    </w:p>
    <w:sectPr w:rsidR="005D600E" w:rsidRPr="005D6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0E"/>
    <w:rsid w:val="00435C19"/>
    <w:rsid w:val="005D600E"/>
    <w:rsid w:val="006D4DC5"/>
    <w:rsid w:val="008F50EE"/>
    <w:rsid w:val="00954548"/>
    <w:rsid w:val="00A33651"/>
    <w:rsid w:val="00BE0730"/>
    <w:rsid w:val="00E5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1F3976DA-DEAA-4374-8583-F56D7AEF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2">
    <w:name w:val="Light Grid Accent 2"/>
    <w:basedOn w:val="TableNormal"/>
    <w:uiPriority w:val="62"/>
    <w:rsid w:val="005D60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8F5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</dc:creator>
  <cp:lastModifiedBy>علی اکبر غلامی</cp:lastModifiedBy>
  <cp:revision>5</cp:revision>
  <cp:lastPrinted>2015-11-09T08:41:00Z</cp:lastPrinted>
  <dcterms:created xsi:type="dcterms:W3CDTF">2015-11-09T08:37:00Z</dcterms:created>
  <dcterms:modified xsi:type="dcterms:W3CDTF">2015-11-09T08:41:00Z</dcterms:modified>
</cp:coreProperties>
</file>